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1B0C" w14:textId="02AFE9A7" w:rsidR="00B33FC2" w:rsidRDefault="00332645">
      <w:r>
        <w:rPr>
          <w:noProof/>
        </w:rPr>
        <w:drawing>
          <wp:inline distT="0" distB="0" distL="0" distR="0" wp14:anchorId="31A36DC2" wp14:editId="4500FC25">
            <wp:extent cx="3322387" cy="2160000"/>
            <wp:effectExtent l="0" t="0" r="0" b="0"/>
            <wp:docPr id="1600816044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816044" name="Billede 160081604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87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5B268" w14:textId="21647ABF" w:rsidR="00CC748A" w:rsidRDefault="00CC748A">
      <w:r>
        <w:t xml:space="preserve">Metafor </w:t>
      </w:r>
      <w:r w:rsidR="00820EB7">
        <w:t>16</w:t>
      </w:r>
      <w:r>
        <w:t xml:space="preserve"> – </w:t>
      </w:r>
      <w:r w:rsidR="00332645">
        <w:t>Bagkanten</w:t>
      </w:r>
    </w:p>
    <w:p w14:paraId="3B3F326A" w14:textId="655259BA" w:rsidR="00CC748A" w:rsidRDefault="00332645">
      <w:pPr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sz w:val="32"/>
          <w:szCs w:val="32"/>
        </w:rPr>
        <w:t>Den vigtige bagkant.</w:t>
      </w:r>
    </w:p>
    <w:p w14:paraId="0436CFD4" w14:textId="5F872D52" w:rsidR="00CC748A" w:rsidRDefault="00605C7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Det </w:t>
      </w:r>
      <w:r w:rsidR="00332645">
        <w:rPr>
          <w:rFonts w:ascii="Candara" w:hAnsi="Candara"/>
          <w:sz w:val="24"/>
          <w:szCs w:val="24"/>
        </w:rPr>
        <w:t>skal være tydeligt, hvad forventningerne er, og hvad konsekvenserne vil være, hvis man ikke lever op til forventningerne</w:t>
      </w:r>
      <w:r w:rsidR="003A0651">
        <w:rPr>
          <w:rFonts w:ascii="Candara" w:hAnsi="Candara"/>
          <w:sz w:val="24"/>
          <w:szCs w:val="24"/>
        </w:rPr>
        <w:t xml:space="preserve">. Det vil sige hvor bagkanten er. Der </w:t>
      </w:r>
      <w:r w:rsidR="002A541E">
        <w:rPr>
          <w:rFonts w:ascii="Candara" w:hAnsi="Candara"/>
          <w:sz w:val="24"/>
          <w:szCs w:val="24"/>
        </w:rPr>
        <w:t xml:space="preserve">skal være klare </w:t>
      </w:r>
      <w:r w:rsidR="003A0651">
        <w:rPr>
          <w:rFonts w:ascii="Candara" w:hAnsi="Candara"/>
          <w:sz w:val="24"/>
          <w:szCs w:val="24"/>
        </w:rPr>
        <w:t>forventninger til det du</w:t>
      </w:r>
      <w:r w:rsidR="002A541E">
        <w:rPr>
          <w:rFonts w:ascii="Candara" w:hAnsi="Candara"/>
          <w:sz w:val="24"/>
          <w:szCs w:val="24"/>
        </w:rPr>
        <w:t>,</w:t>
      </w:r>
      <w:r w:rsidR="003A0651">
        <w:rPr>
          <w:rFonts w:ascii="Candara" w:hAnsi="Candara"/>
          <w:sz w:val="24"/>
          <w:szCs w:val="24"/>
        </w:rPr>
        <w:t xml:space="preserve"> skal levere - fagligt og samarbejdsmæssigt. Derfor er det naturligvis helt rimeligt, at der er en bagkant for</w:t>
      </w:r>
      <w:r w:rsidR="002A541E">
        <w:rPr>
          <w:rFonts w:ascii="Candara" w:hAnsi="Candara"/>
          <w:sz w:val="24"/>
          <w:szCs w:val="24"/>
        </w:rPr>
        <w:t>,</w:t>
      </w:r>
      <w:r w:rsidR="003A0651">
        <w:rPr>
          <w:rFonts w:ascii="Candara" w:hAnsi="Candara"/>
          <w:sz w:val="24"/>
          <w:szCs w:val="24"/>
        </w:rPr>
        <w:t xml:space="preserve"> hvad man som ansat kan gradbøje, stemple ud af eller flytte på. Der er en grænse – en bagkant. Den skal forklares</w:t>
      </w:r>
      <w:r w:rsidR="002A541E">
        <w:rPr>
          <w:rFonts w:ascii="Candara" w:hAnsi="Candara"/>
          <w:sz w:val="24"/>
          <w:szCs w:val="24"/>
        </w:rPr>
        <w:t>,</w:t>
      </w:r>
      <w:r w:rsidR="003A0651">
        <w:rPr>
          <w:rFonts w:ascii="Candara" w:hAnsi="Candara"/>
          <w:sz w:val="24"/>
          <w:szCs w:val="24"/>
        </w:rPr>
        <w:t xml:space="preserve"> oversættes og fastholdes. Hvis den hele tiden rykker sig, så lukker medarbejderne ned for ansvar, engagement og ejerskab.</w:t>
      </w:r>
    </w:p>
    <w:p w14:paraId="163CAEC4" w14:textId="00412DB9" w:rsidR="00CC748A" w:rsidRDefault="003A0651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Spørg dig selv</w:t>
      </w:r>
      <w:r w:rsidR="00605C78">
        <w:rPr>
          <w:rFonts w:ascii="Candara" w:hAnsi="Candara"/>
          <w:sz w:val="24"/>
          <w:szCs w:val="24"/>
        </w:rPr>
        <w:t xml:space="preserve">: </w:t>
      </w:r>
      <w:r>
        <w:rPr>
          <w:rFonts w:ascii="Candara" w:hAnsi="Candara"/>
          <w:sz w:val="24"/>
          <w:szCs w:val="24"/>
        </w:rPr>
        <w:t>Oplever du en tydelig bagkant for faglig eller samarbejdsmæssig adfærd på din arbejdsplads?</w:t>
      </w:r>
    </w:p>
    <w:p w14:paraId="2D31091E" w14:textId="77777777" w:rsidR="003D2EC8" w:rsidRDefault="003D2EC8">
      <w:pPr>
        <w:rPr>
          <w:rFonts w:ascii="Candara" w:hAnsi="Candara"/>
          <w:sz w:val="24"/>
          <w:szCs w:val="24"/>
        </w:rPr>
      </w:pPr>
    </w:p>
    <w:p w14:paraId="661ED632" w14:textId="4F643336" w:rsidR="003D2EC8" w:rsidRPr="00605C78" w:rsidRDefault="003D2EC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Læs mere om metaforen i vores bog ”Ræk Mig Lige Samarbejdet – Tak!” og se videoerne. </w:t>
      </w:r>
    </w:p>
    <w:sectPr w:rsidR="003D2EC8" w:rsidRPr="00605C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8A"/>
    <w:rsid w:val="000C39B9"/>
    <w:rsid w:val="002A541E"/>
    <w:rsid w:val="00332645"/>
    <w:rsid w:val="00363A33"/>
    <w:rsid w:val="003A0651"/>
    <w:rsid w:val="003D2EC8"/>
    <w:rsid w:val="003D7190"/>
    <w:rsid w:val="0044701F"/>
    <w:rsid w:val="00605C78"/>
    <w:rsid w:val="00820EB7"/>
    <w:rsid w:val="00983D68"/>
    <w:rsid w:val="00B33FC2"/>
    <w:rsid w:val="00CC748A"/>
    <w:rsid w:val="00D1477B"/>
    <w:rsid w:val="00DE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7579"/>
  <w15:chartTrackingRefBased/>
  <w15:docId w15:val="{881CB588-0B05-4782-8FEB-F778255C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Salomonsen</dc:creator>
  <cp:keywords/>
  <dc:description/>
  <cp:lastModifiedBy>Finn Salomonsen</cp:lastModifiedBy>
  <cp:revision>2</cp:revision>
  <dcterms:created xsi:type="dcterms:W3CDTF">2024-02-19T13:52:00Z</dcterms:created>
  <dcterms:modified xsi:type="dcterms:W3CDTF">2024-02-19T13:52:00Z</dcterms:modified>
</cp:coreProperties>
</file>